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45" w:rsidRPr="00371C69" w:rsidRDefault="00067A45" w:rsidP="00067A45">
      <w:pPr>
        <w:spacing w:line="240" w:lineRule="auto"/>
        <w:rPr>
          <w:rFonts w:ascii="Times New Roman" w:hAnsi="Times New Roman"/>
          <w:lang w:val="kk-KZ"/>
        </w:rPr>
      </w:pPr>
      <w:r w:rsidRPr="00371C69">
        <w:rPr>
          <w:rFonts w:ascii="Times New Roman" w:hAnsi="Times New Roman"/>
          <w:lang w:val="kk-KZ"/>
        </w:rPr>
        <w:t xml:space="preserve">Мұхиттағы тіршілік дүниесі. </w:t>
      </w:r>
    </w:p>
    <w:p w:rsidR="00067A45" w:rsidRPr="00371C69" w:rsidRDefault="00067A45" w:rsidP="00067A45">
      <w:pPr>
        <w:spacing w:line="240" w:lineRule="auto"/>
        <w:rPr>
          <w:rFonts w:ascii="Times New Roman" w:hAnsi="Times New Roman"/>
          <w:b/>
          <w:lang w:val="kk-KZ"/>
        </w:rPr>
      </w:pPr>
      <w:r w:rsidRPr="00371C69">
        <w:rPr>
          <w:rFonts w:ascii="Times New Roman" w:hAnsi="Times New Roman"/>
          <w:b/>
          <w:lang w:val="kk-KZ"/>
        </w:rPr>
        <w:t>Сабақтың мақсаттары:</w:t>
      </w:r>
    </w:p>
    <w:p w:rsidR="00067A45" w:rsidRPr="00371C69" w:rsidRDefault="00067A45" w:rsidP="00067A45">
      <w:pPr>
        <w:spacing w:line="240" w:lineRule="auto"/>
        <w:ind w:left="3402" w:hanging="2977"/>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Оқушыларға мұхиттағы тіршілік жайлы түсінік бере отырып, оның ерекшеліктері мен маңыздылығын және шаруашылықтағы алатын орны жайлы түсінік беру</w:t>
      </w:r>
    </w:p>
    <w:p w:rsidR="00067A45" w:rsidRPr="00371C69" w:rsidRDefault="00067A45" w:rsidP="00067A45">
      <w:pPr>
        <w:tabs>
          <w:tab w:val="left" w:pos="1134"/>
        </w:tabs>
        <w:spacing w:line="240" w:lineRule="auto"/>
        <w:ind w:left="3969" w:hanging="2551"/>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Картамен, атласпен, кескін картамен, оқулықпен, жұмыс дәптерлерімен жұмыс істей білуге, іздендіруге дағдыландыру.</w:t>
      </w:r>
    </w:p>
    <w:p w:rsidR="00067A45" w:rsidRPr="00371C69" w:rsidRDefault="00067A45" w:rsidP="00067A45">
      <w:pPr>
        <w:spacing w:line="240" w:lineRule="auto"/>
        <w:ind w:left="3686" w:hanging="3545"/>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Оқушыларды білімділікке, ізденімпаздылыққа, саналылыққа, уақытты үнемдеуге, ұжымдылыққа тәрбиелеу.</w:t>
      </w:r>
    </w:p>
    <w:p w:rsidR="00067A45" w:rsidRPr="00371C69" w:rsidRDefault="00067A45" w:rsidP="00067A45">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Аралас сабақ</w:t>
      </w:r>
    </w:p>
    <w:p w:rsidR="00067A45" w:rsidRPr="00371C69" w:rsidRDefault="00067A45" w:rsidP="00067A45">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іздену</w:t>
      </w:r>
    </w:p>
    <w:p w:rsidR="00067A45" w:rsidRPr="00371C69" w:rsidRDefault="00067A45" w:rsidP="00067A45">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Атлас карта, оқулық, кескін карта, суреттер</w:t>
      </w:r>
    </w:p>
    <w:p w:rsidR="00067A45" w:rsidRPr="00371C69" w:rsidRDefault="00067A45" w:rsidP="00067A45">
      <w:pPr>
        <w:spacing w:line="240" w:lineRule="auto"/>
        <w:rPr>
          <w:rFonts w:ascii="Times New Roman" w:hAnsi="Times New Roman"/>
          <w:b/>
          <w:lang w:val="kk-KZ"/>
        </w:rPr>
      </w:pPr>
      <w:r w:rsidRPr="00371C69">
        <w:rPr>
          <w:rFonts w:ascii="Times New Roman" w:hAnsi="Times New Roman"/>
          <w:b/>
          <w:lang w:val="kk-KZ"/>
        </w:rPr>
        <w:t>Сабақтың жоспары: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705"/>
        <w:gridCol w:w="3191"/>
      </w:tblGrid>
      <w:tr w:rsidR="00067A45" w:rsidRPr="00371C69" w:rsidTr="00C46C3D">
        <w:tc>
          <w:tcPr>
            <w:tcW w:w="675" w:type="dxa"/>
          </w:tcPr>
          <w:p w:rsidR="00067A45" w:rsidRPr="00371C69" w:rsidRDefault="00067A45" w:rsidP="00C46C3D">
            <w:pPr>
              <w:spacing w:line="240" w:lineRule="auto"/>
              <w:jc w:val="center"/>
              <w:rPr>
                <w:rFonts w:ascii="Times New Roman" w:hAnsi="Times New Roman"/>
                <w:b/>
                <w:lang w:val="kk-KZ"/>
              </w:rPr>
            </w:pPr>
            <w:r w:rsidRPr="00371C69">
              <w:rPr>
                <w:rFonts w:ascii="Times New Roman" w:hAnsi="Times New Roman"/>
                <w:b/>
                <w:lang w:val="kk-KZ"/>
              </w:rPr>
              <w:t>№</w:t>
            </w:r>
          </w:p>
        </w:tc>
        <w:tc>
          <w:tcPr>
            <w:tcW w:w="5705" w:type="dxa"/>
          </w:tcPr>
          <w:p w:rsidR="00067A45" w:rsidRPr="00371C69" w:rsidRDefault="00067A45" w:rsidP="00C46C3D">
            <w:pPr>
              <w:spacing w:line="240" w:lineRule="auto"/>
              <w:jc w:val="center"/>
              <w:rPr>
                <w:rFonts w:ascii="Times New Roman" w:hAnsi="Times New Roman"/>
                <w:b/>
                <w:lang w:val="kk-KZ"/>
              </w:rPr>
            </w:pPr>
            <w:r w:rsidRPr="00371C69">
              <w:rPr>
                <w:rFonts w:ascii="Times New Roman" w:hAnsi="Times New Roman"/>
                <w:b/>
                <w:lang w:val="kk-KZ"/>
              </w:rPr>
              <w:t>Сабақтың кезеңдері</w:t>
            </w:r>
          </w:p>
        </w:tc>
        <w:tc>
          <w:tcPr>
            <w:tcW w:w="3191" w:type="dxa"/>
          </w:tcPr>
          <w:p w:rsidR="00067A45" w:rsidRPr="00371C69" w:rsidRDefault="00067A45" w:rsidP="00C46C3D">
            <w:pPr>
              <w:spacing w:line="240" w:lineRule="auto"/>
              <w:jc w:val="center"/>
              <w:rPr>
                <w:rFonts w:ascii="Times New Roman" w:hAnsi="Times New Roman"/>
                <w:b/>
                <w:lang w:val="kk-KZ"/>
              </w:rPr>
            </w:pPr>
            <w:r w:rsidRPr="00371C69">
              <w:rPr>
                <w:rFonts w:ascii="Times New Roman" w:hAnsi="Times New Roman"/>
                <w:b/>
                <w:lang w:val="kk-KZ"/>
              </w:rPr>
              <w:t>Берілетін уақыт (мин)</w:t>
            </w:r>
          </w:p>
        </w:tc>
      </w:tr>
      <w:tr w:rsidR="00067A45" w:rsidRPr="00371C69" w:rsidTr="00C46C3D">
        <w:tc>
          <w:tcPr>
            <w:tcW w:w="67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1.</w:t>
            </w:r>
          </w:p>
        </w:tc>
        <w:tc>
          <w:tcPr>
            <w:tcW w:w="570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Ұйымдастыру</w:t>
            </w:r>
          </w:p>
        </w:tc>
        <w:tc>
          <w:tcPr>
            <w:tcW w:w="3191" w:type="dxa"/>
          </w:tcPr>
          <w:p w:rsidR="00067A45" w:rsidRPr="00371C69" w:rsidRDefault="00067A45" w:rsidP="00C46C3D">
            <w:pPr>
              <w:spacing w:line="240" w:lineRule="auto"/>
              <w:jc w:val="center"/>
              <w:rPr>
                <w:rFonts w:ascii="Times New Roman" w:hAnsi="Times New Roman"/>
                <w:lang w:val="kk-KZ"/>
              </w:rPr>
            </w:pPr>
            <w:r w:rsidRPr="00371C69">
              <w:rPr>
                <w:rFonts w:ascii="Times New Roman" w:hAnsi="Times New Roman"/>
                <w:lang w:val="kk-KZ"/>
              </w:rPr>
              <w:t>1-2</w:t>
            </w:r>
          </w:p>
        </w:tc>
      </w:tr>
      <w:tr w:rsidR="00067A45" w:rsidRPr="00371C69" w:rsidTr="00C46C3D">
        <w:tc>
          <w:tcPr>
            <w:tcW w:w="67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3.</w:t>
            </w:r>
          </w:p>
        </w:tc>
        <w:tc>
          <w:tcPr>
            <w:tcW w:w="570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Өткен сабақпен жаңа сабақты байланыстыру</w:t>
            </w:r>
          </w:p>
        </w:tc>
        <w:tc>
          <w:tcPr>
            <w:tcW w:w="3191" w:type="dxa"/>
          </w:tcPr>
          <w:p w:rsidR="00067A45" w:rsidRPr="00371C69" w:rsidRDefault="00067A45" w:rsidP="00C46C3D">
            <w:pPr>
              <w:spacing w:line="240" w:lineRule="auto"/>
              <w:jc w:val="center"/>
              <w:rPr>
                <w:rFonts w:ascii="Times New Roman" w:hAnsi="Times New Roman"/>
                <w:lang w:val="kk-KZ"/>
              </w:rPr>
            </w:pPr>
            <w:r w:rsidRPr="00371C69">
              <w:rPr>
                <w:rFonts w:ascii="Times New Roman" w:hAnsi="Times New Roman"/>
                <w:lang w:val="kk-KZ"/>
              </w:rPr>
              <w:t>2-3</w:t>
            </w:r>
          </w:p>
        </w:tc>
      </w:tr>
      <w:tr w:rsidR="00067A45" w:rsidRPr="00371C69" w:rsidTr="00C46C3D">
        <w:tc>
          <w:tcPr>
            <w:tcW w:w="67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4.</w:t>
            </w:r>
          </w:p>
        </w:tc>
        <w:tc>
          <w:tcPr>
            <w:tcW w:w="570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Жаңа сабақты түсіндіру</w:t>
            </w:r>
          </w:p>
        </w:tc>
        <w:tc>
          <w:tcPr>
            <w:tcW w:w="3191" w:type="dxa"/>
          </w:tcPr>
          <w:p w:rsidR="00067A45" w:rsidRPr="00371C69" w:rsidRDefault="00067A45" w:rsidP="00C46C3D">
            <w:pPr>
              <w:spacing w:line="240" w:lineRule="auto"/>
              <w:jc w:val="center"/>
              <w:rPr>
                <w:rFonts w:ascii="Times New Roman" w:hAnsi="Times New Roman"/>
                <w:lang w:val="kk-KZ"/>
              </w:rPr>
            </w:pPr>
            <w:r w:rsidRPr="00371C69">
              <w:rPr>
                <w:rFonts w:ascii="Times New Roman" w:hAnsi="Times New Roman"/>
                <w:lang w:val="kk-KZ"/>
              </w:rPr>
              <w:t>18-20</w:t>
            </w:r>
          </w:p>
        </w:tc>
      </w:tr>
      <w:tr w:rsidR="00067A45" w:rsidRPr="00371C69" w:rsidTr="00C46C3D">
        <w:tc>
          <w:tcPr>
            <w:tcW w:w="67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5.</w:t>
            </w:r>
          </w:p>
        </w:tc>
        <w:tc>
          <w:tcPr>
            <w:tcW w:w="570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Жаңа сабақты бекіту</w:t>
            </w:r>
          </w:p>
        </w:tc>
        <w:tc>
          <w:tcPr>
            <w:tcW w:w="3191" w:type="dxa"/>
          </w:tcPr>
          <w:p w:rsidR="00067A45" w:rsidRPr="00371C69" w:rsidRDefault="00067A45" w:rsidP="00C46C3D">
            <w:pPr>
              <w:spacing w:line="240" w:lineRule="auto"/>
              <w:jc w:val="center"/>
              <w:rPr>
                <w:rFonts w:ascii="Times New Roman" w:hAnsi="Times New Roman"/>
                <w:lang w:val="kk-KZ"/>
              </w:rPr>
            </w:pPr>
            <w:r w:rsidRPr="00371C69">
              <w:rPr>
                <w:rFonts w:ascii="Times New Roman" w:hAnsi="Times New Roman"/>
                <w:lang w:val="kk-KZ"/>
              </w:rPr>
              <w:t>5-6</w:t>
            </w:r>
          </w:p>
        </w:tc>
      </w:tr>
      <w:tr w:rsidR="00067A45" w:rsidRPr="00371C69" w:rsidTr="00C46C3D">
        <w:tc>
          <w:tcPr>
            <w:tcW w:w="67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6.</w:t>
            </w:r>
          </w:p>
        </w:tc>
        <w:tc>
          <w:tcPr>
            <w:tcW w:w="5705" w:type="dxa"/>
          </w:tcPr>
          <w:p w:rsidR="00067A45" w:rsidRPr="00371C69" w:rsidRDefault="00067A45" w:rsidP="00C46C3D">
            <w:pPr>
              <w:spacing w:line="240" w:lineRule="auto"/>
              <w:rPr>
                <w:rFonts w:ascii="Times New Roman" w:hAnsi="Times New Roman"/>
                <w:lang w:val="kk-KZ"/>
              </w:rPr>
            </w:pPr>
            <w:r w:rsidRPr="00371C69">
              <w:rPr>
                <w:rFonts w:ascii="Times New Roman" w:hAnsi="Times New Roman"/>
                <w:lang w:val="kk-KZ"/>
              </w:rPr>
              <w:t>Үйге тапсырма беру</w:t>
            </w:r>
          </w:p>
        </w:tc>
        <w:tc>
          <w:tcPr>
            <w:tcW w:w="3191" w:type="dxa"/>
          </w:tcPr>
          <w:p w:rsidR="00067A45" w:rsidRPr="00371C69" w:rsidRDefault="00067A45" w:rsidP="00C46C3D">
            <w:pPr>
              <w:spacing w:line="240" w:lineRule="auto"/>
              <w:jc w:val="center"/>
              <w:rPr>
                <w:rFonts w:ascii="Times New Roman" w:hAnsi="Times New Roman"/>
                <w:lang w:val="kk-KZ"/>
              </w:rPr>
            </w:pPr>
            <w:r w:rsidRPr="00371C69">
              <w:rPr>
                <w:rFonts w:ascii="Times New Roman" w:hAnsi="Times New Roman"/>
                <w:lang w:val="kk-KZ"/>
              </w:rPr>
              <w:t>1-2</w:t>
            </w:r>
          </w:p>
        </w:tc>
      </w:tr>
    </w:tbl>
    <w:p w:rsidR="00067A45" w:rsidRPr="00371C69" w:rsidRDefault="00067A45" w:rsidP="00067A45">
      <w:pPr>
        <w:spacing w:line="240" w:lineRule="auto"/>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амандасып, оқушыларды түгендеп, зейіндерін тұрақтандыру.</w:t>
      </w:r>
    </w:p>
    <w:p w:rsidR="00067A45" w:rsidRPr="00A36DF0" w:rsidRDefault="00067A45" w:rsidP="00067A45">
      <w:pPr>
        <w:spacing w:line="240" w:lineRule="auto"/>
        <w:rPr>
          <w:rFonts w:ascii="Times New Roman" w:hAnsi="Times New Roman"/>
          <w:b/>
          <w:sz w:val="20"/>
          <w:szCs w:val="20"/>
          <w:lang w:val="kk-KZ"/>
        </w:rPr>
      </w:pPr>
      <w:r w:rsidRPr="00A36DF0">
        <w:rPr>
          <w:rFonts w:ascii="Times New Roman" w:hAnsi="Times New Roman"/>
          <w:b/>
          <w:sz w:val="20"/>
          <w:szCs w:val="20"/>
          <w:lang w:val="kk-KZ"/>
        </w:rPr>
        <w:t>Жаңа сабақ:</w:t>
      </w:r>
    </w:p>
    <w:p w:rsidR="00067A45" w:rsidRPr="00A36DF0" w:rsidRDefault="00067A45" w:rsidP="00067A45">
      <w:pPr>
        <w:spacing w:line="240" w:lineRule="auto"/>
        <w:ind w:firstLine="567"/>
        <w:rPr>
          <w:rFonts w:ascii="Arial" w:hAnsi="Arial" w:cs="Arial"/>
          <w:i/>
          <w:sz w:val="20"/>
          <w:szCs w:val="20"/>
          <w:lang w:val="kk-KZ"/>
        </w:rPr>
      </w:pPr>
      <w:r w:rsidRPr="00A36DF0">
        <w:rPr>
          <w:rFonts w:ascii="Arial" w:hAnsi="Arial" w:cs="Arial"/>
          <w:b/>
          <w:i/>
          <w:sz w:val="20"/>
          <w:szCs w:val="20"/>
          <w:lang w:val="kk-KZ"/>
        </w:rPr>
        <w:t>Дүниежүзілік мұхит сулары</w:t>
      </w:r>
      <w:r w:rsidRPr="00A36DF0">
        <w:rPr>
          <w:rFonts w:ascii="Arial" w:hAnsi="Arial" w:cs="Arial"/>
          <w:i/>
          <w:sz w:val="20"/>
          <w:szCs w:val="20"/>
          <w:lang w:val="kk-KZ"/>
        </w:rPr>
        <w:t xml:space="preserve"> тереңдеген сайын, өзінің табиғаты мен тіршілік дүниесінің құпияларымен адамзатты әлі де таңғалдыруда. Олардың ғажайып сыры әлі күнге дейін ашылған жоқ. Мұхиттардың терең тұңғиықтарын зерттеу барысында қазірдің өзінде ғылымға белгісіз тірі жәндіктер бабылуда. Мұхит суында тіршілікке қажетті қолайлы жағдайлар мен қоректік заттар жеткілікті. Тіпті тіршілік дүниесі </w:t>
      </w:r>
      <w:r w:rsidRPr="00A36DF0">
        <w:rPr>
          <w:rFonts w:ascii="Arial" w:hAnsi="Arial" w:cs="Arial"/>
          <w:b/>
          <w:i/>
          <w:sz w:val="20"/>
          <w:szCs w:val="20"/>
          <w:lang w:val="kk-KZ"/>
        </w:rPr>
        <w:t>тереңдігі 11022 м</w:t>
      </w:r>
      <w:r w:rsidRPr="00A36DF0">
        <w:rPr>
          <w:rFonts w:ascii="Arial" w:hAnsi="Arial" w:cs="Arial"/>
          <w:i/>
          <w:sz w:val="20"/>
          <w:szCs w:val="20"/>
          <w:lang w:val="kk-KZ"/>
        </w:rPr>
        <w:t xml:space="preserve"> болатын </w:t>
      </w:r>
      <w:r w:rsidRPr="00A36DF0">
        <w:rPr>
          <w:rFonts w:ascii="Arial" w:hAnsi="Arial" w:cs="Arial"/>
          <w:b/>
          <w:i/>
          <w:sz w:val="20"/>
          <w:szCs w:val="20"/>
          <w:lang w:val="kk-KZ"/>
        </w:rPr>
        <w:t>Мариана шұңғымасында</w:t>
      </w:r>
      <w:r w:rsidRPr="00A36DF0">
        <w:rPr>
          <w:rFonts w:ascii="Arial" w:hAnsi="Arial" w:cs="Arial"/>
          <w:i/>
          <w:sz w:val="20"/>
          <w:szCs w:val="20"/>
          <w:lang w:val="kk-KZ"/>
        </w:rPr>
        <w:t xml:space="preserve"> да жаңа жер қыртысы түзіліп, ыстық магма шығып жататын жарықтарда да, температурасы мен қысымы өте жоғары аудандарда да кездеседі. Мұхиттардағы тіршілік жағдайлары полюстен экваторға және су бетінен тереңдікке қарай өзгеріп отырады. Мұхиттың өсімдіктер дүниесі көзге көрінбейтін бактериялар, біржасушалы өсімдіктер мен </w:t>
      </w:r>
      <w:r w:rsidRPr="00A36DF0">
        <w:rPr>
          <w:rFonts w:ascii="Arial" w:hAnsi="Arial" w:cs="Arial"/>
          <w:b/>
          <w:i/>
          <w:sz w:val="20"/>
          <w:szCs w:val="20"/>
          <w:lang w:val="kk-KZ"/>
        </w:rPr>
        <w:t>ұзындығы 200 м-ге дейін</w:t>
      </w:r>
      <w:r w:rsidRPr="00A36DF0">
        <w:rPr>
          <w:rFonts w:ascii="Arial" w:hAnsi="Arial" w:cs="Arial"/>
          <w:i/>
          <w:sz w:val="20"/>
          <w:szCs w:val="20"/>
          <w:lang w:val="kk-KZ"/>
        </w:rPr>
        <w:t xml:space="preserve"> жететін теңіз балдырларынан тұрады. Жануарлардан көзге көрінбейтін ұсақ жәндіктерден бастап,</w:t>
      </w:r>
      <w:r w:rsidRPr="00A36DF0">
        <w:rPr>
          <w:rFonts w:ascii="Arial" w:hAnsi="Arial" w:cs="Arial"/>
          <w:b/>
          <w:i/>
          <w:sz w:val="20"/>
          <w:szCs w:val="20"/>
          <w:lang w:val="kk-KZ"/>
        </w:rPr>
        <w:t xml:space="preserve"> салмағы</w:t>
      </w:r>
      <w:r w:rsidRPr="00A36DF0">
        <w:rPr>
          <w:rFonts w:ascii="Arial" w:hAnsi="Arial" w:cs="Arial"/>
          <w:i/>
          <w:sz w:val="20"/>
          <w:szCs w:val="20"/>
          <w:lang w:val="kk-KZ"/>
        </w:rPr>
        <w:t xml:space="preserve"> </w:t>
      </w:r>
      <w:r w:rsidRPr="00A36DF0">
        <w:rPr>
          <w:rFonts w:ascii="Arial" w:hAnsi="Arial" w:cs="Arial"/>
          <w:b/>
          <w:i/>
          <w:sz w:val="20"/>
          <w:szCs w:val="20"/>
          <w:lang w:val="kk-KZ"/>
        </w:rPr>
        <w:t>160 т-ға</w:t>
      </w:r>
      <w:r w:rsidRPr="00A36DF0">
        <w:rPr>
          <w:rFonts w:ascii="Arial" w:hAnsi="Arial" w:cs="Arial"/>
          <w:i/>
          <w:sz w:val="20"/>
          <w:szCs w:val="20"/>
          <w:lang w:val="kk-KZ"/>
        </w:rPr>
        <w:t xml:space="preserve"> дейін жететін алып киттер тіршілік етеді.</w:t>
      </w:r>
    </w:p>
    <w:p w:rsidR="00067A45" w:rsidRPr="00A36DF0" w:rsidRDefault="00067A45" w:rsidP="00067A45">
      <w:pPr>
        <w:spacing w:line="240" w:lineRule="auto"/>
        <w:ind w:firstLine="567"/>
        <w:rPr>
          <w:rFonts w:ascii="Arial" w:hAnsi="Arial" w:cs="Arial"/>
          <w:i/>
          <w:sz w:val="20"/>
          <w:szCs w:val="20"/>
          <w:lang w:val="kk-KZ"/>
        </w:rPr>
      </w:pPr>
      <w:r w:rsidRPr="00A36DF0">
        <w:rPr>
          <w:rFonts w:ascii="Arial" w:hAnsi="Arial" w:cs="Arial"/>
          <w:i/>
          <w:sz w:val="20"/>
          <w:szCs w:val="20"/>
          <w:lang w:val="kk-KZ"/>
        </w:rPr>
        <w:t xml:space="preserve">Мұхиттағы тіршілік ұзақ геологиялық уақыт аралығында су массаларының қасиеттерін өзгертіп отырады. Судағы жасыл өсімдіктер бөліп шығарған оттегінің мөлшері артып, оның артық мөлшері ауаға шығару арқылы атмосфера құрамын өзгертеді. Тіршілік ету жағдайына байланысты мұхиттағы тіршілік дүниесі </w:t>
      </w:r>
      <w:r w:rsidRPr="00A36DF0">
        <w:rPr>
          <w:rFonts w:ascii="Arial" w:hAnsi="Arial" w:cs="Arial"/>
          <w:b/>
          <w:i/>
          <w:sz w:val="20"/>
          <w:szCs w:val="20"/>
          <w:lang w:val="kk-KZ"/>
        </w:rPr>
        <w:t>планктон (грекше «қалқыма»),</w:t>
      </w:r>
      <w:r w:rsidRPr="00A36DF0">
        <w:rPr>
          <w:rFonts w:ascii="Arial" w:hAnsi="Arial" w:cs="Arial"/>
          <w:i/>
          <w:sz w:val="20"/>
          <w:szCs w:val="20"/>
          <w:lang w:val="kk-KZ"/>
        </w:rPr>
        <w:t xml:space="preserve"> </w:t>
      </w:r>
      <w:r w:rsidRPr="00A36DF0">
        <w:rPr>
          <w:rFonts w:ascii="Arial" w:hAnsi="Arial" w:cs="Arial"/>
          <w:b/>
          <w:i/>
          <w:sz w:val="20"/>
          <w:szCs w:val="20"/>
          <w:lang w:val="kk-KZ"/>
        </w:rPr>
        <w:t>нектон (грекше</w:t>
      </w:r>
      <w:r w:rsidRPr="00A36DF0">
        <w:rPr>
          <w:rFonts w:ascii="Arial" w:hAnsi="Arial" w:cs="Arial"/>
          <w:i/>
          <w:sz w:val="20"/>
          <w:szCs w:val="20"/>
          <w:lang w:val="kk-KZ"/>
        </w:rPr>
        <w:t xml:space="preserve"> </w:t>
      </w:r>
      <w:r w:rsidRPr="00A36DF0">
        <w:rPr>
          <w:rFonts w:ascii="Arial" w:hAnsi="Arial" w:cs="Arial"/>
          <w:b/>
          <w:i/>
          <w:sz w:val="20"/>
          <w:szCs w:val="20"/>
          <w:lang w:val="kk-KZ"/>
        </w:rPr>
        <w:t>«жүзгіш»)</w:t>
      </w:r>
      <w:r w:rsidRPr="00A36DF0">
        <w:rPr>
          <w:rFonts w:ascii="Arial" w:hAnsi="Arial" w:cs="Arial"/>
          <w:i/>
          <w:sz w:val="20"/>
          <w:szCs w:val="20"/>
          <w:lang w:val="kk-KZ"/>
        </w:rPr>
        <w:t xml:space="preserve"> және </w:t>
      </w:r>
      <w:r w:rsidRPr="00A36DF0">
        <w:rPr>
          <w:rFonts w:ascii="Arial" w:hAnsi="Arial" w:cs="Arial"/>
          <w:b/>
          <w:i/>
          <w:sz w:val="20"/>
          <w:szCs w:val="20"/>
          <w:lang w:val="kk-KZ"/>
        </w:rPr>
        <w:t>бентос (грекше «тереңдік»)</w:t>
      </w:r>
      <w:r w:rsidRPr="00A36DF0">
        <w:rPr>
          <w:rFonts w:ascii="Arial" w:hAnsi="Arial" w:cs="Arial"/>
          <w:i/>
          <w:sz w:val="20"/>
          <w:szCs w:val="20"/>
          <w:lang w:val="kk-KZ"/>
        </w:rPr>
        <w:t xml:space="preserve"> деп аталатын 3 топқа бөлінеді. </w:t>
      </w:r>
    </w:p>
    <w:p w:rsidR="00067A45" w:rsidRPr="00A36DF0" w:rsidRDefault="00067A45" w:rsidP="00067A45">
      <w:pPr>
        <w:spacing w:line="240" w:lineRule="auto"/>
        <w:ind w:firstLine="567"/>
        <w:rPr>
          <w:rFonts w:ascii="Arial" w:hAnsi="Arial" w:cs="Arial"/>
          <w:i/>
          <w:sz w:val="20"/>
          <w:szCs w:val="20"/>
          <w:lang w:val="kk-KZ"/>
        </w:rPr>
      </w:pPr>
      <w:r w:rsidRPr="00A36DF0">
        <w:rPr>
          <w:rFonts w:ascii="Arial" w:hAnsi="Arial" w:cs="Arial"/>
          <w:i/>
          <w:sz w:val="20"/>
          <w:szCs w:val="20"/>
          <w:lang w:val="kk-KZ"/>
        </w:rPr>
        <w:t xml:space="preserve">Планктон ағыстардың әсерінен еркін қозғалатын алуан түрлі бір жасушалы балдырларда, әр түрлі қарапайымдардан, ұсақ шаяндардан, теңіз құрттарынан, ішек қуыстылардан және бақалшақтардан тұрады. Өсімдіктер планктоны – жануарлар планктонының негізгі қорек көзі. Мұхиттағы аса ірі сүтқоректілер (кит тәрізділер мен ескек аяқтылар) де планктонды азық етеді. Нектонды мұхит сулары мен оның беткі бөлігінде еркін жүзетін балықтар, теңіз сүт </w:t>
      </w:r>
      <w:r w:rsidRPr="00A36DF0">
        <w:rPr>
          <w:rFonts w:ascii="Arial" w:hAnsi="Arial" w:cs="Arial"/>
          <w:i/>
          <w:sz w:val="20"/>
          <w:szCs w:val="20"/>
          <w:lang w:val="kk-KZ"/>
        </w:rPr>
        <w:lastRenderedPageBreak/>
        <w:t>қоректілері, теңіз жыландары мен тасбақалар, ірі моллюскалар құрайды. Нектон неғұрлым ірі жануарлардан тұрады. Олардың жалпы биомассасы бентостың жиынтық массасынан 23 есе аз. Бентосты мұхит түбінде бекініп тіршілік ететін өсімдіктер мен жануарлар дүниесі құрайды. Олар мұхит түбінде тіршілік етуге бейімделген әр түрлі балдырлардан, теңіз шөптерінен тұрады.</w:t>
      </w:r>
    </w:p>
    <w:p w:rsidR="00067A45" w:rsidRPr="00A36DF0" w:rsidRDefault="00067A45" w:rsidP="00067A45">
      <w:pPr>
        <w:spacing w:line="240" w:lineRule="auto"/>
        <w:ind w:firstLine="567"/>
        <w:rPr>
          <w:rFonts w:ascii="Arial" w:hAnsi="Arial" w:cs="Arial"/>
          <w:i/>
          <w:sz w:val="20"/>
          <w:szCs w:val="20"/>
          <w:lang w:val="kk-KZ"/>
        </w:rPr>
      </w:pPr>
      <w:r w:rsidRPr="00A36DF0">
        <w:rPr>
          <w:rFonts w:ascii="Arial" w:hAnsi="Arial" w:cs="Arial"/>
          <w:i/>
          <w:sz w:val="20"/>
          <w:szCs w:val="20"/>
          <w:lang w:val="kk-KZ"/>
        </w:rPr>
        <w:t xml:space="preserve">Бентостағы тіршілік дүниесі селбесіп өмір сүруге бейімделген. </w:t>
      </w:r>
    </w:p>
    <w:p w:rsidR="00067A45" w:rsidRPr="00A36DF0" w:rsidRDefault="00067A45" w:rsidP="00067A45">
      <w:pPr>
        <w:spacing w:line="240" w:lineRule="auto"/>
        <w:ind w:firstLine="567"/>
        <w:rPr>
          <w:rFonts w:ascii="Arial" w:hAnsi="Arial" w:cs="Arial"/>
          <w:i/>
          <w:sz w:val="20"/>
          <w:szCs w:val="20"/>
          <w:lang w:val="kk-KZ"/>
        </w:rPr>
      </w:pPr>
      <w:r w:rsidRPr="00A36DF0">
        <w:rPr>
          <w:rFonts w:ascii="Arial" w:hAnsi="Arial" w:cs="Arial"/>
          <w:i/>
          <w:sz w:val="20"/>
          <w:szCs w:val="20"/>
          <w:lang w:val="kk-KZ"/>
        </w:rPr>
        <w:t>Дүниежүзілік мұхит суларында жануарлардың 150 мыңға жуық, өсімдіктердің 15 мыңнан астам түрі кездеседі, олар саны жағынан өте көп болуымен ерекшеленеді.</w:t>
      </w:r>
    </w:p>
    <w:p w:rsidR="00067A45" w:rsidRPr="00A36DF0" w:rsidRDefault="00067A45" w:rsidP="00067A45">
      <w:pPr>
        <w:spacing w:line="240" w:lineRule="auto"/>
        <w:ind w:firstLine="567"/>
        <w:rPr>
          <w:rFonts w:ascii="Arial" w:hAnsi="Arial" w:cs="Arial"/>
          <w:i/>
          <w:sz w:val="20"/>
          <w:szCs w:val="20"/>
          <w:lang w:val="kk-KZ"/>
        </w:rPr>
      </w:pPr>
      <w:r w:rsidRPr="00A36DF0">
        <w:rPr>
          <w:rFonts w:ascii="Arial" w:hAnsi="Arial" w:cs="Arial"/>
          <w:i/>
          <w:sz w:val="20"/>
          <w:szCs w:val="20"/>
          <w:lang w:val="kk-KZ"/>
        </w:rPr>
        <w:t>Зерттеулер ғылым мен техниканың ең соңғы жетістіктерімен жабдықталған қуатты ғылыми-зерттеу кемелерінің, мұхит түбінде жұмыс істейтін арнайы автоматты стансалардың, сондай-ақ жасанды Жер серіктерінің көмегімен жүргізіледі.</w:t>
      </w:r>
    </w:p>
    <w:p w:rsidR="00067A45" w:rsidRPr="00A36DF0" w:rsidRDefault="00067A45" w:rsidP="00067A45">
      <w:pPr>
        <w:spacing w:line="240" w:lineRule="auto"/>
        <w:ind w:firstLine="567"/>
        <w:rPr>
          <w:rFonts w:ascii="Times New Roman" w:hAnsi="Times New Roman"/>
          <w:b/>
          <w:sz w:val="20"/>
          <w:szCs w:val="20"/>
          <w:lang w:val="kk-KZ"/>
        </w:rPr>
      </w:pPr>
      <w:r w:rsidRPr="00A36DF0">
        <w:rPr>
          <w:rFonts w:ascii="Times New Roman" w:hAnsi="Times New Roman"/>
          <w:b/>
          <w:sz w:val="20"/>
          <w:szCs w:val="20"/>
          <w:lang w:val="kk-KZ"/>
        </w:rPr>
        <w:t>Жаңа сабақты бекіту:</w:t>
      </w:r>
    </w:p>
    <w:p w:rsidR="00067A45" w:rsidRPr="00371C69" w:rsidRDefault="00067A45" w:rsidP="00067A45">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186690</wp:posOffset>
                </wp:positionH>
                <wp:positionV relativeFrom="paragraph">
                  <wp:posOffset>30480</wp:posOffset>
                </wp:positionV>
                <wp:extent cx="2867025" cy="400050"/>
                <wp:effectExtent l="5715" t="11430" r="13335" b="762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400050"/>
                        </a:xfrm>
                        <a:prstGeom prst="rect">
                          <a:avLst/>
                        </a:prstGeom>
                        <a:solidFill>
                          <a:srgbClr val="FFFFFF"/>
                        </a:solidFill>
                        <a:ln w="9525">
                          <a:solidFill>
                            <a:srgbClr val="000000"/>
                          </a:solidFill>
                          <a:miter lim="800000"/>
                          <a:headEnd/>
                          <a:tailEnd/>
                        </a:ln>
                      </wps:spPr>
                      <wps:txbx>
                        <w:txbxContent>
                          <w:p w:rsidR="00067A45" w:rsidRPr="008E357A" w:rsidRDefault="00067A45" w:rsidP="00067A45">
                            <w:pPr>
                              <w:jc w:val="center"/>
                              <w:rPr>
                                <w:b/>
                                <w:i/>
                                <w:sz w:val="32"/>
                                <w:szCs w:val="32"/>
                                <w:lang w:val="kk-KZ"/>
                              </w:rPr>
                            </w:pPr>
                            <w:r>
                              <w:rPr>
                                <w:b/>
                                <w:i/>
                                <w:sz w:val="32"/>
                                <w:szCs w:val="32"/>
                                <w:lang w:val="kk-KZ"/>
                              </w:rPr>
                              <w:t>М</w:t>
                            </w:r>
                            <w:r>
                              <w:rPr>
                                <w:rFonts w:ascii="Arial" w:hAnsi="Arial" w:cs="Arial"/>
                                <w:b/>
                                <w:i/>
                                <w:sz w:val="32"/>
                                <w:szCs w:val="32"/>
                                <w:lang w:val="kk-KZ"/>
                              </w:rPr>
                              <w:t>ұ</w:t>
                            </w:r>
                            <w:r>
                              <w:rPr>
                                <w:b/>
                                <w:i/>
                                <w:sz w:val="32"/>
                                <w:szCs w:val="32"/>
                                <w:lang w:val="kk-KZ"/>
                              </w:rPr>
                              <w:t>хитта</w:t>
                            </w:r>
                            <w:r>
                              <w:rPr>
                                <w:rFonts w:ascii="Arial" w:hAnsi="Arial" w:cs="Arial"/>
                                <w:b/>
                                <w:i/>
                                <w:sz w:val="32"/>
                                <w:szCs w:val="32"/>
                                <w:lang w:val="kk-KZ"/>
                              </w:rPr>
                              <w:t>ғ</w:t>
                            </w:r>
                            <w:r w:rsidRPr="008E357A">
                              <w:rPr>
                                <w:b/>
                                <w:i/>
                                <w:sz w:val="32"/>
                                <w:szCs w:val="32"/>
                                <w:lang w:val="kk-KZ"/>
                              </w:rPr>
                              <w:t>ы тіршілік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14.7pt;margin-top:2.4pt;width:225.7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">
                <v:textbox>
                  <w:txbxContent>
                    <w:p w:rsidR="00067A45" w:rsidRPr="008E357A" w:rsidRDefault="00067A45" w:rsidP="00067A45">
                      <w:pPr>
                        <w:jc w:val="center"/>
                        <w:rPr>
                          <w:b/>
                          <w:i/>
                          <w:sz w:val="32"/>
                          <w:szCs w:val="32"/>
                          <w:lang w:val="kk-KZ"/>
                        </w:rPr>
                      </w:pPr>
                      <w:r>
                        <w:rPr>
                          <w:b/>
                          <w:i/>
                          <w:sz w:val="32"/>
                          <w:szCs w:val="32"/>
                          <w:lang w:val="kk-KZ"/>
                        </w:rPr>
                        <w:t>М</w:t>
                      </w:r>
                      <w:r>
                        <w:rPr>
                          <w:rFonts w:ascii="Arial" w:hAnsi="Arial" w:cs="Arial"/>
                          <w:b/>
                          <w:i/>
                          <w:sz w:val="32"/>
                          <w:szCs w:val="32"/>
                          <w:lang w:val="kk-KZ"/>
                        </w:rPr>
                        <w:t>ұ</w:t>
                      </w:r>
                      <w:r>
                        <w:rPr>
                          <w:b/>
                          <w:i/>
                          <w:sz w:val="32"/>
                          <w:szCs w:val="32"/>
                          <w:lang w:val="kk-KZ"/>
                        </w:rPr>
                        <w:t>хитта</w:t>
                      </w:r>
                      <w:r>
                        <w:rPr>
                          <w:rFonts w:ascii="Arial" w:hAnsi="Arial" w:cs="Arial"/>
                          <w:b/>
                          <w:i/>
                          <w:sz w:val="32"/>
                          <w:szCs w:val="32"/>
                          <w:lang w:val="kk-KZ"/>
                        </w:rPr>
                        <w:t>ғ</w:t>
                      </w:r>
                      <w:r w:rsidRPr="008E357A">
                        <w:rPr>
                          <w:b/>
                          <w:i/>
                          <w:sz w:val="32"/>
                          <w:szCs w:val="32"/>
                          <w:lang w:val="kk-KZ"/>
                        </w:rPr>
                        <w:t>ы тіршілік</w:t>
                      </w:r>
                    </w:p>
                  </w:txbxContent>
                </v:textbox>
              </v:rect>
            </w:pict>
          </mc:Fallback>
        </mc:AlternateContent>
      </w:r>
    </w:p>
    <w:p w:rsidR="00067A45" w:rsidRPr="00371C69" w:rsidRDefault="00067A45" w:rsidP="00067A45">
      <w:pPr>
        <w:spacing w:line="240" w:lineRule="auto"/>
        <w:rPr>
          <w:rFonts w:ascii="Times New Roman" w:hAnsi="Times New Roman"/>
          <w:i/>
          <w:lang w:val="kk-KZ"/>
        </w:rPr>
      </w:pPr>
      <w:r>
        <w:rPr>
          <w:rFonts w:ascii="Times New Roman" w:hAnsi="Times New Roman"/>
          <w:i/>
          <w:noProof/>
          <w:lang w:eastAsia="ru-RU"/>
        </w:rPr>
        <mc:AlternateContent>
          <mc:Choice Requires="wps">
            <w:drawing>
              <wp:anchor distT="0" distB="0" distL="114300" distR="114300" simplePos="0" relativeHeight="251666432" behindDoc="0" locked="0" layoutInCell="1" allowOverlap="1">
                <wp:simplePos x="0" y="0"/>
                <wp:positionH relativeFrom="column">
                  <wp:posOffset>396240</wp:posOffset>
                </wp:positionH>
                <wp:positionV relativeFrom="paragraph">
                  <wp:posOffset>68580</wp:posOffset>
                </wp:positionV>
                <wp:extent cx="19050" cy="4410075"/>
                <wp:effectExtent l="5715" t="11430" r="13335" b="762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4410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31.2pt;margin-top:5.4pt;width:1.5pt;height:34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"/>
            </w:pict>
          </mc:Fallback>
        </mc:AlternateContent>
      </w:r>
    </w:p>
    <w:p w:rsidR="00067A45" w:rsidRPr="00371C69" w:rsidRDefault="00067A45" w:rsidP="00067A45">
      <w:pPr>
        <w:spacing w:line="240" w:lineRule="auto"/>
        <w:jc w:val="center"/>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843915</wp:posOffset>
                </wp:positionH>
                <wp:positionV relativeFrom="paragraph">
                  <wp:posOffset>86995</wp:posOffset>
                </wp:positionV>
                <wp:extent cx="1743075" cy="1285875"/>
                <wp:effectExtent l="5715" t="10795" r="13335" b="825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1285875"/>
                        </a:xfrm>
                        <a:prstGeom prst="rect">
                          <a:avLst/>
                        </a:prstGeom>
                        <a:solidFill>
                          <a:srgbClr val="FFFFFF"/>
                        </a:solidFill>
                        <a:ln w="9525">
                          <a:solidFill>
                            <a:srgbClr val="000000"/>
                          </a:solidFill>
                          <a:miter lim="800000"/>
                          <a:headEnd/>
                          <a:tailEnd/>
                        </a:ln>
                      </wps:spPr>
                      <wps:txbx>
                        <w:txbxContent>
                          <w:p w:rsidR="00067A45" w:rsidRPr="008E357A" w:rsidRDefault="00067A45" w:rsidP="00067A45">
                            <w:pPr>
                              <w:rPr>
                                <w:rFonts w:ascii="Times New Roman" w:hAnsi="Times New Roman"/>
                                <w:b/>
                                <w:i/>
                                <w:sz w:val="28"/>
                                <w:szCs w:val="28"/>
                                <w:lang w:val="kk-KZ"/>
                              </w:rPr>
                            </w:pPr>
                            <w:r>
                              <w:rPr>
                                <w:rFonts w:ascii="Times New Roman" w:hAnsi="Times New Roman"/>
                                <w:b/>
                                <w:i/>
                                <w:sz w:val="28"/>
                                <w:szCs w:val="28"/>
                                <w:lang w:val="kk-KZ"/>
                              </w:rPr>
                              <w:t xml:space="preserve">Планктон </w:t>
                            </w:r>
                            <w:r>
                              <w:rPr>
                                <w:rFonts w:ascii="Times New Roman" w:hAnsi="Times New Roman"/>
                                <w:b/>
                                <w:i/>
                                <w:sz w:val="28"/>
                                <w:szCs w:val="28"/>
                                <w:lang w:val="kk-KZ"/>
                              </w:rPr>
                              <w:t>(ағыстардың әсерінен еркін қозғалатындар)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7" style="position:absolute;left:0;text-align:left;margin-left:66.45pt;margin-top:6.85pt;width:137.25pt;height:10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">
                <v:textbox>
                  <w:txbxContent>
                    <w:p w:rsidR="00067A45" w:rsidRPr="008E357A" w:rsidRDefault="00067A45" w:rsidP="00067A45">
                      <w:pPr>
                        <w:rPr>
                          <w:rFonts w:ascii="Times New Roman" w:hAnsi="Times New Roman"/>
                          <w:b/>
                          <w:i/>
                          <w:sz w:val="28"/>
                          <w:szCs w:val="28"/>
                          <w:lang w:val="kk-KZ"/>
                        </w:rPr>
                      </w:pPr>
                      <w:r>
                        <w:rPr>
                          <w:rFonts w:ascii="Times New Roman" w:hAnsi="Times New Roman"/>
                          <w:b/>
                          <w:i/>
                          <w:sz w:val="28"/>
                          <w:szCs w:val="28"/>
                          <w:lang w:val="kk-KZ"/>
                        </w:rPr>
                        <w:t xml:space="preserve">Планктон </w:t>
                      </w:r>
                      <w:r>
                        <w:rPr>
                          <w:rFonts w:ascii="Times New Roman" w:hAnsi="Times New Roman"/>
                          <w:b/>
                          <w:i/>
                          <w:sz w:val="28"/>
                          <w:szCs w:val="28"/>
                          <w:lang w:val="kk-KZ"/>
                        </w:rPr>
                        <w:t>(ағыстардың әсерінен еркін қозғалатындар)</w:t>
                      </w:r>
                    </w:p>
                  </w:txbxContent>
                </v:textbox>
              </v:rect>
            </w:pict>
          </mc:Fallback>
        </mc:AlternateContent>
      </w:r>
      <w:r>
        <w:rPr>
          <w:rFonts w:ascii="Times New Roman" w:hAnsi="Times New Roman"/>
          <w:noProof/>
          <w:lang w:eastAsia="ru-RU"/>
        </w:rPr>
        <mc:AlternateContent>
          <mc:Choice Requires="wps">
            <w:drawing>
              <wp:anchor distT="0" distB="0" distL="114300" distR="114300" simplePos="0" relativeHeight="251663360" behindDoc="0" locked="0" layoutInCell="1" allowOverlap="1">
                <wp:simplePos x="0" y="0"/>
                <wp:positionH relativeFrom="column">
                  <wp:posOffset>3529965</wp:posOffset>
                </wp:positionH>
                <wp:positionV relativeFrom="paragraph">
                  <wp:posOffset>86995</wp:posOffset>
                </wp:positionV>
                <wp:extent cx="1743075" cy="1285875"/>
                <wp:effectExtent l="5715" t="10795" r="13335" b="825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1285875"/>
                        </a:xfrm>
                        <a:prstGeom prst="rect">
                          <a:avLst/>
                        </a:prstGeom>
                        <a:solidFill>
                          <a:srgbClr val="FFFFFF"/>
                        </a:solidFill>
                        <a:ln w="9525">
                          <a:solidFill>
                            <a:srgbClr val="000000"/>
                          </a:solidFill>
                          <a:miter lim="800000"/>
                          <a:headEnd/>
                          <a:tailEnd/>
                        </a:ln>
                      </wps:spPr>
                      <wps:txb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 xml:space="preserve">Бір </w:t>
                            </w:r>
                            <w:r w:rsidRPr="0072173D">
                              <w:rPr>
                                <w:rFonts w:ascii="Times New Roman" w:hAnsi="Times New Roman"/>
                                <w:b/>
                                <w:i/>
                                <w:sz w:val="28"/>
                                <w:szCs w:val="28"/>
                                <w:lang w:val="kk-KZ"/>
                              </w:rPr>
                              <w:t>жасушалы балдырлар, қарапайымдылар, ұсақ шаяндар, теңіз құрттары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8" style="position:absolute;left:0;text-align:left;margin-left:277.95pt;margin-top:6.85pt;width:137.25pt;height:10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">
                <v:textbo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 xml:space="preserve">Бір </w:t>
                      </w:r>
                      <w:r w:rsidRPr="0072173D">
                        <w:rPr>
                          <w:rFonts w:ascii="Times New Roman" w:hAnsi="Times New Roman"/>
                          <w:b/>
                          <w:i/>
                          <w:sz w:val="28"/>
                          <w:szCs w:val="28"/>
                          <w:lang w:val="kk-KZ"/>
                        </w:rPr>
                        <w:t>жасушалы балдырлар, қарапайымдылар, ұсақ шаяндар, теңіз құрттары</w:t>
                      </w:r>
                    </w:p>
                  </w:txbxContent>
                </v:textbox>
              </v:rect>
            </w:pict>
          </mc:Fallback>
        </mc:AlternateContent>
      </w:r>
    </w:p>
    <w:p w:rsidR="00067A45" w:rsidRPr="00371C69" w:rsidRDefault="00067A45" w:rsidP="00067A45">
      <w:pPr>
        <w:spacing w:line="240" w:lineRule="auto"/>
        <w:jc w:val="center"/>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0528" behindDoc="0" locked="0" layoutInCell="1" allowOverlap="1">
                <wp:simplePos x="0" y="0"/>
                <wp:positionH relativeFrom="column">
                  <wp:posOffset>2586990</wp:posOffset>
                </wp:positionH>
                <wp:positionV relativeFrom="paragraph">
                  <wp:posOffset>334645</wp:posOffset>
                </wp:positionV>
                <wp:extent cx="942975" cy="0"/>
                <wp:effectExtent l="5715" t="58420" r="22860" b="5588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203.7pt;margin-top:26.35pt;width:74.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7456" behindDoc="0" locked="0" layoutInCell="1" allowOverlap="1">
                <wp:simplePos x="0" y="0"/>
                <wp:positionH relativeFrom="column">
                  <wp:posOffset>415290</wp:posOffset>
                </wp:positionH>
                <wp:positionV relativeFrom="paragraph">
                  <wp:posOffset>277495</wp:posOffset>
                </wp:positionV>
                <wp:extent cx="447675" cy="0"/>
                <wp:effectExtent l="5715" t="58420" r="22860" b="5588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2.7pt;margin-top:21.85pt;width:35.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">
                <v:stroke endarrow="block"/>
              </v:shape>
            </w:pict>
          </mc:Fallback>
        </mc:AlternateContent>
      </w:r>
    </w:p>
    <w:p w:rsidR="00067A45" w:rsidRPr="00371C69" w:rsidRDefault="00067A45" w:rsidP="00067A45">
      <w:pPr>
        <w:spacing w:line="240" w:lineRule="auto"/>
        <w:jc w:val="center"/>
        <w:rPr>
          <w:rFonts w:ascii="Times New Roman" w:hAnsi="Times New Roman"/>
          <w:lang w:val="kk-KZ"/>
        </w:rPr>
      </w:pPr>
    </w:p>
    <w:p w:rsidR="00067A45" w:rsidRPr="00371C69" w:rsidRDefault="00067A45" w:rsidP="00067A45">
      <w:pPr>
        <w:spacing w:line="240" w:lineRule="auto"/>
        <w:jc w:val="center"/>
        <w:rPr>
          <w:rFonts w:ascii="Times New Roman" w:hAnsi="Times New Roman"/>
          <w:lang w:val="kk-KZ"/>
        </w:rPr>
      </w:pPr>
    </w:p>
    <w:p w:rsidR="00067A45" w:rsidRPr="00371C69" w:rsidRDefault="00067A45" w:rsidP="00067A45">
      <w:pPr>
        <w:spacing w:line="240" w:lineRule="auto"/>
        <w:jc w:val="center"/>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4384" behindDoc="0" locked="0" layoutInCell="1" allowOverlap="1">
                <wp:simplePos x="0" y="0"/>
                <wp:positionH relativeFrom="column">
                  <wp:posOffset>3529965</wp:posOffset>
                </wp:positionH>
                <wp:positionV relativeFrom="paragraph">
                  <wp:posOffset>295910</wp:posOffset>
                </wp:positionV>
                <wp:extent cx="1743075" cy="1285875"/>
                <wp:effectExtent l="5715" t="10160" r="13335" b="889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1285875"/>
                        </a:xfrm>
                        <a:prstGeom prst="rect">
                          <a:avLst/>
                        </a:prstGeom>
                        <a:solidFill>
                          <a:srgbClr val="FFFFFF"/>
                        </a:solidFill>
                        <a:ln w="9525">
                          <a:solidFill>
                            <a:srgbClr val="000000"/>
                          </a:solidFill>
                          <a:miter lim="800000"/>
                          <a:headEnd/>
                          <a:tailEnd/>
                        </a:ln>
                      </wps:spPr>
                      <wps:txb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 xml:space="preserve">Теңіз </w:t>
                            </w:r>
                            <w:r w:rsidRPr="0072173D">
                              <w:rPr>
                                <w:rFonts w:ascii="Times New Roman" w:hAnsi="Times New Roman"/>
                                <w:b/>
                                <w:i/>
                                <w:sz w:val="28"/>
                                <w:szCs w:val="28"/>
                                <w:lang w:val="kk-KZ"/>
                              </w:rPr>
                              <w:t>жыландары, теңіз сүтқоректілер, молюскалар, сейзаяц, кальмар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9" style="position:absolute;left:0;text-align:left;margin-left:277.95pt;margin-top:23.3pt;width:137.25pt;height:10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">
                <v:textbo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 xml:space="preserve">Теңіз </w:t>
                      </w:r>
                      <w:r w:rsidRPr="0072173D">
                        <w:rPr>
                          <w:rFonts w:ascii="Times New Roman" w:hAnsi="Times New Roman"/>
                          <w:b/>
                          <w:i/>
                          <w:sz w:val="28"/>
                          <w:szCs w:val="28"/>
                          <w:lang w:val="kk-KZ"/>
                        </w:rPr>
                        <w:t>жыландары, теңіз сүтқоректілер, молюскалар, сейзаяц, кальмар</w:t>
                      </w:r>
                    </w:p>
                  </w:txbxContent>
                </v:textbox>
              </v:rect>
            </w:pict>
          </mc:Fallback>
        </mc:AlternateContent>
      </w:r>
    </w:p>
    <w:p w:rsidR="00067A45" w:rsidRPr="00371C69" w:rsidRDefault="00067A45" w:rsidP="00067A45">
      <w:pPr>
        <w:spacing w:line="240" w:lineRule="auto"/>
        <w:jc w:val="center"/>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1312" behindDoc="0" locked="0" layoutInCell="1" allowOverlap="1">
                <wp:simplePos x="0" y="0"/>
                <wp:positionH relativeFrom="column">
                  <wp:posOffset>843915</wp:posOffset>
                </wp:positionH>
                <wp:positionV relativeFrom="paragraph">
                  <wp:posOffset>10160</wp:posOffset>
                </wp:positionV>
                <wp:extent cx="1743075" cy="1285875"/>
                <wp:effectExtent l="5715" t="10160" r="13335" b="889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1285875"/>
                        </a:xfrm>
                        <a:prstGeom prst="rect">
                          <a:avLst/>
                        </a:prstGeom>
                        <a:solidFill>
                          <a:srgbClr val="FFFFFF"/>
                        </a:solidFill>
                        <a:ln w="9525">
                          <a:solidFill>
                            <a:srgbClr val="000000"/>
                          </a:solidFill>
                          <a:miter lim="800000"/>
                          <a:headEnd/>
                          <a:tailEnd/>
                        </a:ln>
                      </wps:spPr>
                      <wps:txb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 xml:space="preserve">Нектон </w:t>
                            </w:r>
                            <w:r w:rsidRPr="0072173D">
                              <w:rPr>
                                <w:rFonts w:ascii="Times New Roman" w:hAnsi="Times New Roman"/>
                                <w:b/>
                                <w:i/>
                                <w:sz w:val="28"/>
                                <w:szCs w:val="28"/>
                                <w:lang w:val="kk-KZ"/>
                              </w:rPr>
                              <w:t>(мұхит сулары мен оның бетінде бөлінгенде еркін жүзетін балықтар)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0" style="position:absolute;left:0;text-align:left;margin-left:66.45pt;margin-top:.8pt;width:137.25pt;height:10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">
                <v:textbo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 xml:space="preserve">Нектон </w:t>
                      </w:r>
                      <w:r w:rsidRPr="0072173D">
                        <w:rPr>
                          <w:rFonts w:ascii="Times New Roman" w:hAnsi="Times New Roman"/>
                          <w:b/>
                          <w:i/>
                          <w:sz w:val="28"/>
                          <w:szCs w:val="28"/>
                          <w:lang w:val="kk-KZ"/>
                        </w:rPr>
                        <w:t>(мұхит сулары мен оның бетінде бөлінгенде еркін жүзетін балықтар)</w:t>
                      </w:r>
                    </w:p>
                  </w:txbxContent>
                </v:textbox>
              </v:rect>
            </w:pict>
          </mc:Fallback>
        </mc:AlternateContent>
      </w:r>
    </w:p>
    <w:p w:rsidR="00067A45" w:rsidRPr="00371C69" w:rsidRDefault="00067A45" w:rsidP="00067A45">
      <w:pPr>
        <w:spacing w:line="240" w:lineRule="auto"/>
        <w:jc w:val="center"/>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1552" behindDoc="0" locked="0" layoutInCell="1" allowOverlap="1">
                <wp:simplePos x="0" y="0"/>
                <wp:positionH relativeFrom="column">
                  <wp:posOffset>2586990</wp:posOffset>
                </wp:positionH>
                <wp:positionV relativeFrom="paragraph">
                  <wp:posOffset>210185</wp:posOffset>
                </wp:positionV>
                <wp:extent cx="942975" cy="0"/>
                <wp:effectExtent l="5715" t="57785" r="22860" b="5651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203.7pt;margin-top:16.55pt;width:74.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8480" behindDoc="0" locked="0" layoutInCell="1" allowOverlap="1">
                <wp:simplePos x="0" y="0"/>
                <wp:positionH relativeFrom="column">
                  <wp:posOffset>396240</wp:posOffset>
                </wp:positionH>
                <wp:positionV relativeFrom="paragraph">
                  <wp:posOffset>210185</wp:posOffset>
                </wp:positionV>
                <wp:extent cx="447675" cy="0"/>
                <wp:effectExtent l="5715" t="57785" r="22860" b="5651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31.2pt;margin-top:16.55pt;width:35.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">
                <v:stroke endarrow="block"/>
              </v:shape>
            </w:pict>
          </mc:Fallback>
        </mc:AlternateContent>
      </w:r>
    </w:p>
    <w:p w:rsidR="00067A45" w:rsidRPr="00371C69" w:rsidRDefault="00067A45" w:rsidP="00067A45">
      <w:pPr>
        <w:spacing w:line="240" w:lineRule="auto"/>
        <w:jc w:val="center"/>
        <w:rPr>
          <w:rFonts w:ascii="Times New Roman" w:hAnsi="Times New Roman"/>
          <w:lang w:val="kk-KZ"/>
        </w:rPr>
      </w:pPr>
    </w:p>
    <w:p w:rsidR="00067A45" w:rsidRPr="00371C69" w:rsidRDefault="00067A45" w:rsidP="00067A45">
      <w:pPr>
        <w:spacing w:line="240" w:lineRule="auto"/>
        <w:jc w:val="center"/>
        <w:rPr>
          <w:rFonts w:ascii="Times New Roman" w:hAnsi="Times New Roman"/>
          <w:lang w:val="kk-KZ"/>
        </w:rPr>
      </w:pPr>
    </w:p>
    <w:p w:rsidR="00067A45" w:rsidRPr="00371C69" w:rsidRDefault="00067A45" w:rsidP="00067A45">
      <w:pPr>
        <w:spacing w:line="240" w:lineRule="auto"/>
        <w:jc w:val="center"/>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2336" behindDoc="0" locked="0" layoutInCell="1" allowOverlap="1">
                <wp:simplePos x="0" y="0"/>
                <wp:positionH relativeFrom="column">
                  <wp:posOffset>843915</wp:posOffset>
                </wp:positionH>
                <wp:positionV relativeFrom="paragraph">
                  <wp:posOffset>219075</wp:posOffset>
                </wp:positionV>
                <wp:extent cx="1743075" cy="1285875"/>
                <wp:effectExtent l="5715" t="9525" r="13335" b="952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1285875"/>
                        </a:xfrm>
                        <a:prstGeom prst="rect">
                          <a:avLst/>
                        </a:prstGeom>
                        <a:solidFill>
                          <a:srgbClr val="FFFFFF"/>
                        </a:solidFill>
                        <a:ln w="9525">
                          <a:solidFill>
                            <a:srgbClr val="000000"/>
                          </a:solidFill>
                          <a:miter lim="800000"/>
                          <a:headEnd/>
                          <a:tailEnd/>
                        </a:ln>
                      </wps:spPr>
                      <wps:txb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Бентос (мұхит түбінде бекініп тіршілік етеді)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1" style="position:absolute;left:0;text-align:left;margin-left:66.45pt;margin-top:17.25pt;width:137.25pt;height:10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">
                <v:textbo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Бентос (мұхит түбінде бекініп тіршілік етеді)</w:t>
                      </w:r>
                    </w:p>
                  </w:txbxContent>
                </v:textbox>
              </v:rect>
            </w:pict>
          </mc:Fallback>
        </mc:AlternateContent>
      </w:r>
      <w:r>
        <w:rPr>
          <w:rFonts w:ascii="Times New Roman" w:hAnsi="Times New Roman"/>
          <w:noProof/>
          <w:lang w:eastAsia="ru-RU"/>
        </w:rPr>
        <mc:AlternateContent>
          <mc:Choice Requires="wps">
            <w:drawing>
              <wp:anchor distT="0" distB="0" distL="114300" distR="114300" simplePos="0" relativeHeight="251665408" behindDoc="0" locked="0" layoutInCell="1" allowOverlap="1">
                <wp:simplePos x="0" y="0"/>
                <wp:positionH relativeFrom="column">
                  <wp:posOffset>3577590</wp:posOffset>
                </wp:positionH>
                <wp:positionV relativeFrom="paragraph">
                  <wp:posOffset>171450</wp:posOffset>
                </wp:positionV>
                <wp:extent cx="1743075" cy="1285875"/>
                <wp:effectExtent l="5715" t="9525" r="13335" b="95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1285875"/>
                        </a:xfrm>
                        <a:prstGeom prst="rect">
                          <a:avLst/>
                        </a:prstGeom>
                        <a:solidFill>
                          <a:srgbClr val="FFFFFF"/>
                        </a:solidFill>
                        <a:ln w="9525">
                          <a:solidFill>
                            <a:srgbClr val="000000"/>
                          </a:solidFill>
                          <a:miter lim="800000"/>
                          <a:headEnd/>
                          <a:tailEnd/>
                        </a:ln>
                      </wps:spPr>
                      <wps:txb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 xml:space="preserve">Балдырлар, </w:t>
                            </w:r>
                            <w:r w:rsidRPr="0072173D">
                              <w:rPr>
                                <w:rFonts w:ascii="Times New Roman" w:hAnsi="Times New Roman"/>
                                <w:b/>
                                <w:i/>
                                <w:sz w:val="28"/>
                                <w:szCs w:val="28"/>
                                <w:lang w:val="kk-KZ"/>
                              </w:rPr>
                              <w:t>шаяндар, маржан, полиптер және т.б.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2" style="position:absolute;left:0;text-align:left;margin-left:281.7pt;margin-top:13.5pt;width:137.25pt;height:10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">
                <v:textbox>
                  <w:txbxContent>
                    <w:p w:rsidR="00067A45" w:rsidRPr="0072173D" w:rsidRDefault="00067A45" w:rsidP="00067A45">
                      <w:pPr>
                        <w:rPr>
                          <w:rFonts w:ascii="Times New Roman" w:hAnsi="Times New Roman"/>
                          <w:b/>
                          <w:i/>
                          <w:sz w:val="28"/>
                          <w:szCs w:val="28"/>
                          <w:lang w:val="kk-KZ"/>
                        </w:rPr>
                      </w:pPr>
                      <w:r w:rsidRPr="0072173D">
                        <w:rPr>
                          <w:rFonts w:ascii="Times New Roman" w:hAnsi="Times New Roman"/>
                          <w:b/>
                          <w:i/>
                          <w:sz w:val="28"/>
                          <w:szCs w:val="28"/>
                          <w:lang w:val="kk-KZ"/>
                        </w:rPr>
                        <w:t xml:space="preserve">Балдырлар, </w:t>
                      </w:r>
                      <w:r w:rsidRPr="0072173D">
                        <w:rPr>
                          <w:rFonts w:ascii="Times New Roman" w:hAnsi="Times New Roman"/>
                          <w:b/>
                          <w:i/>
                          <w:sz w:val="28"/>
                          <w:szCs w:val="28"/>
                          <w:lang w:val="kk-KZ"/>
                        </w:rPr>
                        <w:t>шаяндар, маржан, полиптер және т.б.</w:t>
                      </w:r>
                    </w:p>
                  </w:txbxContent>
                </v:textbox>
              </v:rect>
            </w:pict>
          </mc:Fallback>
        </mc:AlternateContent>
      </w:r>
    </w:p>
    <w:p w:rsidR="00067A45" w:rsidRPr="00371C69" w:rsidRDefault="00067A45" w:rsidP="00067A45">
      <w:pPr>
        <w:spacing w:line="240" w:lineRule="auto"/>
        <w:jc w:val="center"/>
        <w:rPr>
          <w:rFonts w:ascii="Times New Roman" w:hAnsi="Times New Roman"/>
          <w:lang w:val="kk-KZ"/>
        </w:rPr>
      </w:pPr>
    </w:p>
    <w:p w:rsidR="00067A45" w:rsidRPr="00371C69" w:rsidRDefault="00067A45" w:rsidP="00067A45">
      <w:pPr>
        <w:spacing w:line="240" w:lineRule="auto"/>
        <w:jc w:val="center"/>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2576" behindDoc="0" locked="0" layoutInCell="1" allowOverlap="1">
                <wp:simplePos x="0" y="0"/>
                <wp:positionH relativeFrom="column">
                  <wp:posOffset>2586990</wp:posOffset>
                </wp:positionH>
                <wp:positionV relativeFrom="paragraph">
                  <wp:posOffset>132715</wp:posOffset>
                </wp:positionV>
                <wp:extent cx="990600" cy="0"/>
                <wp:effectExtent l="5715" t="56515" r="22860" b="5778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03.7pt;margin-top:10.45pt;width:78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9504" behindDoc="0" locked="0" layoutInCell="1" allowOverlap="1">
                <wp:simplePos x="0" y="0"/>
                <wp:positionH relativeFrom="column">
                  <wp:posOffset>415290</wp:posOffset>
                </wp:positionH>
                <wp:positionV relativeFrom="paragraph">
                  <wp:posOffset>132715</wp:posOffset>
                </wp:positionV>
                <wp:extent cx="447675" cy="0"/>
                <wp:effectExtent l="5715" t="56515" r="22860" b="5778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32.7pt;margin-top:10.45pt;width:35.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">
                <v:stroke endarrow="block"/>
              </v:shape>
            </w:pict>
          </mc:Fallback>
        </mc:AlternateContent>
      </w:r>
    </w:p>
    <w:p w:rsidR="00067A45" w:rsidRDefault="00067A45" w:rsidP="00067A45">
      <w:pPr>
        <w:spacing w:line="240" w:lineRule="auto"/>
        <w:jc w:val="center"/>
        <w:rPr>
          <w:rFonts w:ascii="Times New Roman" w:hAnsi="Times New Roman"/>
          <w:b/>
          <w:lang w:val="kk-KZ"/>
        </w:rPr>
      </w:pPr>
    </w:p>
    <w:p w:rsidR="00067A45" w:rsidRDefault="00067A45" w:rsidP="00067A45">
      <w:pPr>
        <w:spacing w:line="240" w:lineRule="auto"/>
        <w:jc w:val="center"/>
        <w:rPr>
          <w:rFonts w:ascii="Times New Roman" w:hAnsi="Times New Roman"/>
          <w:b/>
          <w:lang w:val="kk-KZ"/>
        </w:rPr>
      </w:pPr>
    </w:p>
    <w:p w:rsidR="00067A45" w:rsidRDefault="00067A45" w:rsidP="00067A45">
      <w:pPr>
        <w:spacing w:line="240" w:lineRule="auto"/>
        <w:jc w:val="center"/>
        <w:rPr>
          <w:rFonts w:ascii="Times New Roman" w:hAnsi="Times New Roman"/>
          <w:b/>
          <w:lang w:val="kk-KZ"/>
        </w:rPr>
      </w:pPr>
    </w:p>
    <w:p w:rsidR="00067A45" w:rsidRPr="00371C69" w:rsidRDefault="00067A45" w:rsidP="00067A45">
      <w:pPr>
        <w:spacing w:line="240" w:lineRule="auto"/>
        <w:jc w:val="center"/>
        <w:rPr>
          <w:rFonts w:ascii="Times New Roman" w:hAnsi="Times New Roman"/>
          <w:lang w:val="kk-KZ"/>
        </w:rPr>
      </w:pPr>
      <w:r w:rsidRPr="00371C69">
        <w:rPr>
          <w:rFonts w:ascii="Times New Roman" w:hAnsi="Times New Roman"/>
          <w:b/>
          <w:lang w:val="kk-KZ"/>
        </w:rPr>
        <w:t xml:space="preserve">Қорытынды: </w:t>
      </w:r>
      <w:r w:rsidRPr="00371C69">
        <w:rPr>
          <w:rFonts w:ascii="Times New Roman" w:hAnsi="Times New Roman"/>
          <w:lang w:val="kk-KZ"/>
        </w:rPr>
        <w:t xml:space="preserve">Бүгінгі сабақта, мұхиттағы тіршілік дүниесімен таныстық. </w:t>
      </w:r>
    </w:p>
    <w:p w:rsidR="00067A45" w:rsidRPr="00A36DF0" w:rsidRDefault="00067A45" w:rsidP="00067A45">
      <w:pPr>
        <w:spacing w:line="240" w:lineRule="auto"/>
        <w:ind w:left="1843"/>
        <w:rPr>
          <w:rFonts w:ascii="Times New Roman" w:hAnsi="Times New Roman"/>
          <w:lang w:val="kk-KZ"/>
        </w:rPr>
      </w:pPr>
      <w:r w:rsidRPr="00371C69">
        <w:rPr>
          <w:rFonts w:ascii="Times New Roman" w:hAnsi="Times New Roman"/>
          <w:lang w:val="kk-KZ"/>
        </w:rPr>
        <w:t>Адамдар теңіздер мен мұхиттардың тіршілік дүниесін қандай мақсатта пайдаланатынын білдік.</w:t>
      </w:r>
    </w:p>
    <w:p w:rsidR="00067A45" w:rsidRPr="00371C69" w:rsidRDefault="00067A45" w:rsidP="00067A45">
      <w:pPr>
        <w:spacing w:line="240" w:lineRule="auto"/>
        <w:rPr>
          <w:rFonts w:ascii="Times New Roman" w:hAnsi="Times New Roman"/>
          <w:b/>
          <w:lang w:val="kk-KZ"/>
        </w:rPr>
      </w:pPr>
      <w:r w:rsidRPr="00371C69">
        <w:rPr>
          <w:rFonts w:ascii="Times New Roman" w:hAnsi="Times New Roman"/>
          <w:b/>
          <w:lang w:val="kk-KZ"/>
        </w:rPr>
        <w:t xml:space="preserve">Үйге тапсырма: </w:t>
      </w:r>
      <w:r w:rsidRPr="00371C69">
        <w:rPr>
          <w:rFonts w:ascii="Times New Roman" w:hAnsi="Times New Roman"/>
          <w:lang w:val="kk-KZ"/>
        </w:rPr>
        <w:t>§10 оқу.</w:t>
      </w:r>
      <w:r w:rsidRPr="00371C69">
        <w:rPr>
          <w:rFonts w:ascii="Times New Roman" w:hAnsi="Times New Roman"/>
          <w:b/>
          <w:lang w:val="kk-KZ"/>
        </w:rPr>
        <w:t xml:space="preserve"> </w:t>
      </w:r>
      <w:r w:rsidRPr="00371C69">
        <w:rPr>
          <w:rFonts w:ascii="Times New Roman" w:hAnsi="Times New Roman"/>
          <w:lang w:val="kk-KZ"/>
        </w:rPr>
        <w:t>Мұхитта тіршілік ететін жануарлары мен өсімдіктерін толықтырып дәптерге жазып келу. Кескін картаға дүниежүзілік мұхиттағы баклыққа бай аудандарды анықтап, картадан көрсету</w:t>
      </w:r>
      <w:r w:rsidRPr="00371C69">
        <w:rPr>
          <w:rFonts w:ascii="Times New Roman" w:hAnsi="Times New Roman"/>
          <w:b/>
          <w:lang w:val="kk-KZ"/>
        </w:rPr>
        <w:t xml:space="preserve"> </w:t>
      </w:r>
    </w:p>
    <w:p w:rsidR="00067A45" w:rsidRPr="00371C69" w:rsidRDefault="00067A45" w:rsidP="00067A45">
      <w:pPr>
        <w:spacing w:line="240" w:lineRule="auto"/>
        <w:rPr>
          <w:rFonts w:ascii="Times New Roman" w:hAnsi="Times New Roman"/>
          <w:lang w:val="kk-KZ"/>
        </w:rPr>
      </w:pPr>
    </w:p>
    <w:p w:rsidR="00EA11D2" w:rsidRDefault="00EA11D2">
      <w:bookmarkStart w:id="0" w:name="_GoBack"/>
      <w:bookmarkEnd w:id="0"/>
    </w:p>
    <w:sectPr w:rsidR="00EA11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A45"/>
    <w:rsid w:val="00067A45"/>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A4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A4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2015-11-17T09:43:00Z</dcterms:created>
  <dcterms:modified xsi:type="dcterms:W3CDTF">2015-11-17T09:43:00Z</dcterms:modified>
</cp:coreProperties>
</file>